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BBD" w:rsidRDefault="009F5BBD" w:rsidP="009F5BBD">
      <w:pPr>
        <w:pStyle w:val="3"/>
      </w:pPr>
      <w:r>
        <w:t>Администрация муниципального образования «Город Астрахань»</w:t>
      </w:r>
    </w:p>
    <w:p w:rsidR="009F5BBD" w:rsidRDefault="009F5BBD" w:rsidP="009F5BBD">
      <w:pPr>
        <w:pStyle w:val="3"/>
      </w:pPr>
      <w:r>
        <w:t>РАСПОРЯЖЕНИЕ</w:t>
      </w:r>
    </w:p>
    <w:p w:rsidR="009F5BBD" w:rsidRDefault="009F5BBD" w:rsidP="009F5BBD">
      <w:pPr>
        <w:pStyle w:val="3"/>
      </w:pPr>
      <w:r>
        <w:t>23 ноября 2018 года № 5126-р</w:t>
      </w:r>
    </w:p>
    <w:p w:rsidR="009F5BBD" w:rsidRDefault="009F5BBD" w:rsidP="009F5BBD">
      <w:pPr>
        <w:pStyle w:val="3"/>
      </w:pPr>
      <w:r>
        <w:t>«Об утверждении проекта планировки тер</w:t>
      </w:r>
      <w:bookmarkStart w:id="0" w:name="_GoBack"/>
      <w:bookmarkEnd w:id="0"/>
      <w:r>
        <w:t>ритории в границах</w:t>
      </w:r>
    </w:p>
    <w:p w:rsidR="009F5BBD" w:rsidRDefault="009F5BBD" w:rsidP="009F5BBD">
      <w:pPr>
        <w:pStyle w:val="3"/>
      </w:pPr>
      <w:r>
        <w:t xml:space="preserve"> улиц 3-я </w:t>
      </w:r>
      <w:proofErr w:type="gramStart"/>
      <w:r>
        <w:t>Интернациональная</w:t>
      </w:r>
      <w:proofErr w:type="gramEnd"/>
      <w:r>
        <w:t xml:space="preserve">, Саратовской, </w:t>
      </w:r>
      <w:proofErr w:type="spellStart"/>
      <w:r>
        <w:t>Чалабяна</w:t>
      </w:r>
      <w:proofErr w:type="spellEnd"/>
      <w:r>
        <w:t>, Победы</w:t>
      </w:r>
    </w:p>
    <w:p w:rsidR="009F5BBD" w:rsidRDefault="009F5BBD" w:rsidP="009F5BBD">
      <w:pPr>
        <w:pStyle w:val="3"/>
      </w:pPr>
      <w:r>
        <w:t xml:space="preserve"> в Кировском районе г. Астрахани»</w:t>
      </w:r>
    </w:p>
    <w:p w:rsidR="009F5BBD" w:rsidRDefault="009F5BBD" w:rsidP="009F5BBD">
      <w:pPr>
        <w:pStyle w:val="a3"/>
      </w:pPr>
      <w:proofErr w:type="gramStart"/>
      <w:r>
        <w:t>В связи с обращением местной мусульманской религиозной организации «</w:t>
      </w:r>
      <w:proofErr w:type="spellStart"/>
      <w:r>
        <w:t>Махалля</w:t>
      </w:r>
      <w:proofErr w:type="spellEnd"/>
      <w:r>
        <w:t xml:space="preserve"> имени Махмуда Эфенди» № 219 г. Астрахани от 30.07.2018 № 03-04-01-6128, в соответствии со ст. 46 Градостроительного кодекса Российской Федерации, заключением о результатах общественных обсуждений по проекту планировки территории в границах улиц 3-я Интернациональная, Саратовской, </w:t>
      </w:r>
      <w:proofErr w:type="spellStart"/>
      <w:r>
        <w:t>Чалабяна</w:t>
      </w:r>
      <w:proofErr w:type="spellEnd"/>
      <w:r>
        <w:t>, Победы в Кировском районе г. Астрахани и проекту межевания территории в районе земельных участков по ул. 3-я</w:t>
      </w:r>
      <w:proofErr w:type="gramEnd"/>
      <w:r>
        <w:t xml:space="preserve"> </w:t>
      </w:r>
      <w:proofErr w:type="gramStart"/>
      <w:r>
        <w:t>Интернациональная</w:t>
      </w:r>
      <w:proofErr w:type="gramEnd"/>
      <w:r>
        <w:t>/ ул. Победы, 11/9 в Кировском районе г. Астрахани, опубликованным в бюллетене «Астраханский вестник» от 18.10.2018 № 41:</w:t>
      </w:r>
    </w:p>
    <w:p w:rsidR="009F5BBD" w:rsidRDefault="009F5BBD" w:rsidP="009F5BBD">
      <w:pPr>
        <w:pStyle w:val="a3"/>
      </w:pPr>
      <w:r>
        <w:t xml:space="preserve">1. Утвердить проект планировки территории в границах улиц 3-я </w:t>
      </w:r>
      <w:proofErr w:type="gramStart"/>
      <w:r>
        <w:t>Интернациональная</w:t>
      </w:r>
      <w:proofErr w:type="gramEnd"/>
      <w:r>
        <w:t xml:space="preserve">, Саратовской, </w:t>
      </w:r>
      <w:proofErr w:type="spellStart"/>
      <w:r>
        <w:t>Чалабяна</w:t>
      </w:r>
      <w:proofErr w:type="spellEnd"/>
      <w:r>
        <w:t>, Победы в Кировском районе г. Астрахани.</w:t>
      </w:r>
    </w:p>
    <w:p w:rsidR="009F5BBD" w:rsidRDefault="009F5BBD" w:rsidP="009F5BBD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9F5BBD" w:rsidRDefault="009F5BBD" w:rsidP="009F5BBD">
      <w:pPr>
        <w:pStyle w:val="a3"/>
      </w:pPr>
      <w:r>
        <w:t xml:space="preserve">2.1. </w:t>
      </w:r>
      <w:proofErr w:type="gramStart"/>
      <w:r>
        <w:t>Разместить</w:t>
      </w:r>
      <w:proofErr w:type="gramEnd"/>
      <w:r>
        <w:t xml:space="preserve"> настоящее распоряжение администрации муниципального образования «Город Астрахань» и проект планировки территории на официальном сайте администрации муниципального образования «Город Астрахань».</w:t>
      </w:r>
    </w:p>
    <w:p w:rsidR="009F5BBD" w:rsidRDefault="009F5BBD" w:rsidP="009F5BBD">
      <w:pPr>
        <w:pStyle w:val="a3"/>
      </w:pPr>
      <w:r>
        <w:t xml:space="preserve">2.2. Опубликовать настоящее распоряжение администрации </w:t>
      </w:r>
      <w:proofErr w:type="gramStart"/>
      <w:r>
        <w:t>муници­пального</w:t>
      </w:r>
      <w:proofErr w:type="gramEnd"/>
      <w:r>
        <w:t xml:space="preserve"> образования «Город Астрахань» и проект планировки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9F5BBD" w:rsidRDefault="009F5BBD" w:rsidP="009F5BBD">
      <w:pPr>
        <w:pStyle w:val="a3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9F5BBD" w:rsidRDefault="009F5BBD" w:rsidP="009F5BBD">
      <w:pPr>
        <w:pStyle w:val="a3"/>
        <w:ind w:left="2835" w:firstLine="0"/>
        <w:jc w:val="right"/>
        <w:rPr>
          <w:b/>
          <w:bCs/>
        </w:rPr>
      </w:pPr>
      <w:r>
        <w:rPr>
          <w:b/>
          <w:bCs/>
        </w:rPr>
        <w:t>Глава администрации Р.Л. ХАРИСОВ</w:t>
      </w:r>
    </w:p>
    <w:sectPr w:rsidR="009F5BBD" w:rsidSect="00105887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4F8"/>
    <w:rsid w:val="00105887"/>
    <w:rsid w:val="001F22EA"/>
    <w:rsid w:val="003A54F8"/>
    <w:rsid w:val="00984FF0"/>
    <w:rsid w:val="009F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BBD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F5BB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F5BB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BBD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F5BB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F5BB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1609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2018-11-29T06:28:00Z</dcterms:created>
  <dcterms:modified xsi:type="dcterms:W3CDTF">2018-11-29T07:34:00Z</dcterms:modified>
</cp:coreProperties>
</file>